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800600" cy="165735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35185" l="0" r="0" t="18783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657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Rounded" w:cs="Arial Rounded" w:eastAsia="Arial Rounded" w:hAnsi="Arial Rounded"/>
          <w:sz w:val="28"/>
          <w:szCs w:val="28"/>
        </w:rPr>
      </w:pPr>
      <w:r w:rsidDel="00000000" w:rsidR="00000000" w:rsidRPr="00000000">
        <w:rPr>
          <w:rFonts w:ascii="Arial Rounded" w:cs="Arial Rounded" w:eastAsia="Arial Rounded" w:hAnsi="Arial Rounded"/>
          <w:sz w:val="28"/>
          <w:szCs w:val="28"/>
          <w:rtl w:val="0"/>
        </w:rPr>
        <w:t xml:space="preserve">Packlista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Underlakan till madrass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Täcke eller sovsäck och kudde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Fickpengar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Vattenflaska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Myggmedel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Eventuella mediciner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Tandborste och tandkräm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Hygienartiklar (schampoo, balsam et cetera)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Badhandduk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Badkläder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Ryggsäck eller liten väska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Ytterkläder (kläder efter väder!)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Oömma kläder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Finare kläder till avslutningskvällen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Skor som är lätta att ta på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Pyjamas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Laddare till mobil - sätt gärna namnlapp på dessa då många har samma laddare!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Lunds kommuns badkort för de som har detta - Lukkan kan INTE finansiera besök på badet. Dessa är frivilliga och kan betalas med kontanter, kort eller Lunds kommuns badkort.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Eventuella spel eller lektillbehör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609850" cy="175829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82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Round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